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Обзор изменений в Федеральный закон «О пожарнойбезопасности»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Обзор изменений в Федеральный закон «О пожарной безопасности»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Федеральныйзакон от 21.12.1994 № 69-ФЗ «О пожарной безопасности» внесеныизменения в соответствии с Федеральным законом от 24.09.2022 №370-ФЗ, вступившие в силу 01 марта 2025 года.</w:t>
            </w:r>
            <w:br/>
            <w:br/>
            <w:r>
              <w:rPr/>
              <w:t xml:space="preserve">Статья 24 дополнена частью седьмой:</w:t>
            </w:r>
            <w:br/>
            <w:br/>
            <w:r>
              <w:rPr/>
              <w:t xml:space="preserve">Работники и лица, привлекаемые к осуществлению видов деятельности вобласти пожарной безопасности, должны соответствоватьквалификационным требованиям, указанным в квалификационныхсправочниках, утверждаемых в порядке, устанавливаемомПравительством Российской Федерации, и (или) профессиональнымстандартам (при наличии).</w:t>
            </w:r>
            <w:br/>
            <w:br/>
            <w:r>
              <w:rPr/>
              <w:t xml:space="preserve">Статья 37 дополнена частью третьей:</w:t>
            </w:r>
            <w:br/>
            <w:br/>
            <w:r>
              <w:rPr/>
              <w:t xml:space="preserve">Лицо, ответственное за эксплуатацию здания или сооружения, обязаноназначить ответственное за обеспечение пожарной безопасности такихздания или сооружения лицо, соответствующее квалификационнымтребованиям, указанным в квалификационных справочниках,утверждаемых в порядке, устанавливаемом Правительством РоссийскойФедерации, и (или) профессиональным стандартам (при наличии).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2026-08-13T05:38:41+03:00</dcterms:created>
  <dcterms:modified xsi:type="dcterms:W3CDTF">2026-08-13T05:38:41+03:00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