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Внесены изменения в Положение о федеральном государственномпожарном надзоре.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Внесены изменения в Положение о федеральном государственномпожарном надзоре.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Постановлением Правительства Российской Федерации от 24 октября2022 года № 1885 «О внесении изменений в правила противопожарногорежима в Российской Федерации» с 22 сентября 2023 года вступили всилу изменения в «Положение о федеральном государственном пожарномнадзоре» (далее – Положение о ФГПН).</w:t>
            </w:r>
            <w:br/>
            <w:br/>
            <w:br/>
            <w:r>
              <w:rPr/>
              <w:t xml:space="preserve">Так в соответствии с внесёнными изменениями дополнен пункт 36(1)Положения о ФГПН предложением следующего содержания: «При этомконтрольное (надзорное) мероприятие либо профилактическоемероприятие не проводится, а начатое контрольное (надзорное)мероприятие подлежит прекращению с составлением акта оневозможности его проведения.".</w:t>
            </w:r>
            <w:br/>
            <w:br/>
            <w:r>
              <w:rPr/>
              <w:t xml:space="preserve">В абзаце четвертом пункта 29 Положения о ФГПН исключены слова«ежегодно, к 15 августа,», таким образом, абзац четвёртый пункта 29в новой редакции изложен следующим образом: «Органыгосударственного пожарного надзора обеспечивают актуализациюсведений о находящихся на учете объектах надзора и их закреплениедля осуществления федерального государственного пожарного надзораза соответствующими должностными лицами по территориальному либофункциональному признаку».</w:t>
            </w:r>
            <w:br/>
            <w:br/>
            <w:r>
              <w:rPr/>
              <w:t xml:space="preserve">Также внесены изменения в приложение к Положению о ФГПН, вступающиев силу с 1 января 2025 года.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2026-09-04T06:28:04+03:00</dcterms:created>
  <dcterms:modified xsi:type="dcterms:W3CDTF">2026-09-04T06:28:04+03:00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