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отметили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отметили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апрелягород Байконур, отметил 65-летие первого полёта человека в космос.В этом году памятные мероприятия собрали тысячи горожан и гостей,объединив ветеранов, действующих сотрудников космической отрасли,силовых структур и, конечно, юное поколение, которому продолжатьвеликие традиции.</w:t>
            </w:r>
            <w:br/>
            <w:br/>
            <w:r>
              <w:rPr/>
              <w:t xml:space="preserve">Утро началось с традиционных митингов у двух знаковых каждомужителю Байконура монументов. Первым — у памятника Юрию Гагарину водноимённом сквере. Сюда пришли руководители города и космодрома,сотрудники ФГКУ «Специальное управление ФПС № 70 МЧС России», УМВДРоссии на комплексе «Байконур», представители духовенства,городских предприятий, учащиеся общеобразовательных организаций,жители и гости города.</w:t>
            </w:r>
            <w:br/>
            <w:br/>
            <w:r>
              <w:rPr/>
              <w:t xml:space="preserve">Открывая митинг, глава администрации города Константин Бусыгинтепло поздравил всех с юбилейной датой:</w:t>
            </w:r>
            <w:br/>
            <w:br/>
            <w:r>
              <w:rPr/>
              <w:t xml:space="preserve">«65 лет назад наш Юрий Алексеевич Гагарин сделал шаг в космос — и сэтого момента началось активное освоение космического пространства.Решиться на такой шаг мог только очень смелый, ответственный,дисциплинированный человек — тот, кто верил в технику и в техлюдей, которые его готовили. Совсем недавно мы отмечали 60-летиеполёта, и вот уже новая юбилейная дата. Хочется пожелать, преждевсего, здоровья всем вам. Тем, кто трудится на космодроме, желаюудачи — чтобы всё получилось. Уверен, что запуск «Союза-5» станетважным этапом в развитии космонавтики и укрепления сотрудничестваРоссии и Казахстана».</w:t>
            </w:r>
            <w:br/>
            <w:br/>
            <w:r>
              <w:rPr/>
              <w:t xml:space="preserve">Коллектив Центра творчества имени В.М. Комарова подарил зрителямпронзительную литературно-музыкальную композицию. А учащиеся ЛицеяМКШ имени В.Н. Челомея провели традиционный запуск моделей ракет —маленькие копии «Востоков» и «Союзов» взмыли в небо, словнонапоминая о бесконечной мечте человечества. Митинг завершилсяцеремонией возложения цветов к подножию памятника Первомукосмонавту.</w:t>
            </w:r>
            <w:br/>
            <w:br/>
            <w:r>
              <w:rPr/>
              <w:t xml:space="preserve">Затем участники переместились к памятнику Сергею Королёву —гениальному конструктору, без которого гагаринский «Поехали!» моглобы и не прозвучать. Цветы легли к монументу как знак глубокойпризнательности за его неоценимый вклад в развитие отечественнойкосмонавтики.</w:t>
            </w:r>
            <w:br/>
            <w:br/>
            <w:r>
              <w:rPr/>
              <w:t xml:space="preserve">Кульминацией праздничного дня стал традиционный забег «Гагаринскийстарт». В этом году он прошёл в совершенно новом формате: к участиювпервые массово присоединились люди с ограниченными возможностями,а также гости из разных городов России и Казахстана. Бежали целымисемьями, бежали дети в разных возрастных категориях — атмосферавсеобщего единения и радости движения царила на всех этапах.</w:t>
            </w:r>
            <w:br/>
            <w:br/>
            <w:r>
              <w:rPr/>
              <w:t xml:space="preserve">Особое восхищение зрителей вызвали сотрудники Специальногоуправления ФПС № 70 МЧС России. Они не только вышли на самуюдлинную дистанцию — полумарафон (21 километр 100 метров), но ирешились на настоящий спортивный подвиг: дистанцию в 5 километровнесколько участников преодолели в полной экипировке пожарного сдыхательным аппаратом за спиной. Добавочный вес, ограниченнаяподвижность и необходимость контролировать дыхание превратилиобычный кросс в испытание на прочность, выносливость и силудуха.</w:t>
            </w:r>
            <w:br/>
            <w:br/>
            <w:r>
              <w:rPr/>
              <w:t xml:space="preserve">День 12 апреля на Байконуре получился по-настоящему звёздным: отцветов у памятников до спортивных стартов, от детских улыбок дослёз ветеранов. 65 лет — это целая эпоха, но традиции, заложенныеГагариным и Королёвым, живы. Их продолжают те, кто сегодня строитракеты, охраняет порядок, тушит пожары и, затаив дыхание, следит застартами. А ещё — те, кто выходит на «Гагаринский старт» с горящимсердцем, доказывая: человеку подвластно всё, если он верит в себя исвои силы.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2026-04-16T07:59:09+03:00</dcterms:created>
  <dcterms:modified xsi:type="dcterms:W3CDTF">2026-04-16T07:59:09+03:00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