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ГКУ ЦПМИ "Будущее Байконура" прошла практическая отработкапо эвакуации 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ВГКУ ЦПМИ "Будущее Байконура" прошла практическая отработка поэвакуации 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Целью данногомероприятия является подготовка сотрудников организации к действиямпри возникновении чрезвычайных ситуаций, в том числе применениюпервичных средств пожаротушения, вырабатывания навыков быстронаходить правильные решения в условиях пожара, коллективнопроводить эвакуацию, организовывать действия по тушению пожара,правильно применять средства пожаротушения.</w:t>
            </w:r>
            <w:br/>
            <w:br/>
            <w:r>
              <w:rPr/>
              <w:t xml:space="preserve">Все цели данной тренировки были достигнуты, действия всехучастников были оценены как удовлетворительно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2026-06-13T23:08:32+03:00</dcterms:created>
  <dcterms:modified xsi:type="dcterms:W3CDTF">2026-06-13T23:08:32+03:00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