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Россиипомогли детям собраться в школу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помоглидетям собраться в школу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знаний сотрудники ФГКУ «Специальное управление ФПС № 70 МЧСРоссии» приняли участие в традиционной благотворительной акции«Помоги собраться в школу!».</w:t>
            </w:r>
            <w:br/>
            <w:br/>
            <w:r>
              <w:rPr/>
              <w:t xml:space="preserve">Заместитель начальника управления подполковник внутренней службыАртур Абдуллин лично вручил школьникам 15 комплектов, в каждый изкоторых вошел рюкзак и полный набор необходимых канцелярскихтоваров.</w:t>
            </w:r>
            <w:br/>
            <w:br/>
            <w:r>
              <w:rPr/>
              <w:t xml:space="preserve">Важно, что помощь была адресной. Комплекты формировалисьиндивидуально для каждого ребёнка с учётом школьных требований, еговозраста и пола.</w:t>
            </w:r>
            <w:br/>
            <w:br/>
            <w:r>
              <w:rPr/>
              <w:t xml:space="preserve">В завершение встречи ребята от всей души поблагодарили сотрудниковСпециального управления ФПС №70 МЧС России за внимание и заботу ипообещали радовать своих близких только хорошими оценками.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2026-03-13T11:36:16+03:00</dcterms:created>
  <dcterms:modified xsi:type="dcterms:W3CDTF">2026-03-13T11:36:16+03:00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