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Ракету «Союз-2.1а» с грузовым кораблем «Прогресс МС-31»установили на стартовый стол 31-й площадки космодромаБайконур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Ракету «Союз-2.1а» с грузовым кораблем «Прогресс МС-31» установилина стартовый стол 31-й площадки космодрома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Послеустановки ракеты в вертикальное положение на стартовом комплексеспециалисты предприятий Госкорпорации «Роскосмос» продолжают ееподготовку к пуску по программе первого стартового дня.</w:t>
            </w:r>
            <w:br/>
            <w:br/>
            <w:r>
              <w:rPr/>
              <w:t xml:space="preserve">Как сообщает «Роскосмос»: на «Прогрессе МС-31» планируетсядоставить 2625 кг грузов на Международную космическую станцию, втом числе 1205 кг сухих грузов для экипажа 73-й длительнойэкспедиции, 950 кг топлива для дозаправки станции, 420 кг питьевойводы для космонавтов и 50 кг азота для пополнения атмосферыМКС.</w:t>
            </w:r>
            <w:br/>
            <w:br/>
            <w:r>
              <w:rPr/>
              <w:t xml:space="preserve">Также корабль везёт на станцию оборудование для научныхэкспериментов «Виртуал», «Биодеградация», «Фуллерен», «Биополимер»,«Импульс» и «Мираж».</w:t>
            </w:r>
            <w:br/>
            <w:br/>
            <w:r>
              <w:rPr/>
              <w:t xml:space="preserve">На ракету нанесено изображение, посвященное 50-летиюсоветско-американской миссии «Союз-Аполлон».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запуску, участвуют подразделения ФГКУ«Специальное управление ФПС № 70 МЧС России».</w:t>
            </w:r>
            <w:br/>
            <w:br/>
            <w:r>
              <w:rPr/>
              <w:t xml:space="preserve">Пуск ракеты-носителя планируется 4 июля в 00:32 по местномувремени.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2025-12-04T10:28:15+03:00</dcterms:created>
  <dcterms:modified xsi:type="dcterms:W3CDTF">2025-12-04T10:28:15+03:00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