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кубок города по мини-футболу в честь памятиветеранов футбола Парнышкова Ю.М. и Кадырова С.К.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кубок города по мини-футболу в честь памяти ветерановфутбола Парнышкова Ю.М. и Кадырова С.К.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в городе Байконур, прошёл Открытый кубок города помини-футболу в честь памяти ветеранов футбола Парнышкова Ю.М. иКадырова С.К.</w:t>
            </w:r>
            <w:br/>
            <w:br/>
            <w:r>
              <w:rPr/>
              <w:t xml:space="preserve">Чемпионат в этом году объединил 11 команд из различных организаций,предприятий и ведомств города Байконур. Соревнования проходили набазе спортивного комплекса «Маяк», матчи собрали большое количествоболельщиков, которые яростно болели за свои команды. Этот турнир нетолько популяризирует здоровый образ жизни, но и укрепляет связимежду коллективами города.</w:t>
            </w:r>
            <w:br/>
            <w:br/>
            <w:r>
              <w:rPr/>
              <w:t xml:space="preserve">Команда специального управления ФПС №70 МЧС России, показалахорошую игру. Команда вышла в полуфинал, где сыграла с командойЦЭНКИ, Основное время завершилось вничью, но в серии пенальти удачабыла на стороне наших футболистов, финальный счёт 5:3 обеспечилвыход нашей команды в финал.</w:t>
            </w:r>
            <w:br/>
            <w:br/>
            <w:r>
              <w:rPr/>
              <w:t xml:space="preserve">Решающая встреча против команды «Милан» стала главным событиемтурнира. С первых минут игра шла на равных: скорость, точныепередачи и героические сейвы вратарей держали зрителей внапряжении. Финальный счёт 5:1 принёс команде специальногоуправления ФПС № 70 МЧС России второе место, однако их упорство исплочённость заслужили овации трибун. Команда «Милан» на первомместе и команда АО ЦЭНКИ заняла третье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2026-04-18T00:20:22+03:00</dcterms:created>
  <dcterms:modified xsi:type="dcterms:W3CDTF">2026-04-18T00:20:22+03:00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