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воинов-интернационалистов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воинов-интернационалистов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память отех, кто прошел дорогами войны и не вернулся в родной дом.</w:t>
            </w:r>
            <w:br/>
            <w:br/>
            <w:r>
              <w:rPr/>
              <w:t xml:space="preserve">15 февраля - день, когда страна склоняет голову перед теми, ктопрошёл через ад войн, сохранив верность присяге. Это не толькопамять о прошлом, но и напутствие будущим поколениям: война всегдатрагедия, а героизм солдат должен служить уроком мира.</w:t>
            </w:r>
            <w:br/>
            <w:br/>
            <w:r>
              <w:rPr/>
              <w:t xml:space="preserve">  День памяти воинов-интернационалистов - это памятная дата,посвящённая военнослужащим, участвовавшим в вооружённых конфликтахза пределами своей страны.</w:t>
            </w:r>
            <w:br/>
            <w:br/>
            <w:r>
              <w:rPr/>
              <w:t xml:space="preserve">           В России и в ряде другихпостсоветских государств этот день связан, прежде всего, счествованием ветеранов Афганской войны (1979–1989 годов), а такжедругих локальных конфликтов, где принимали участие советские ироссийские солдаты.</w:t>
            </w:r>
            <w:br/>
            <w:br/>
            <w:r>
              <w:rPr/>
              <w:t xml:space="preserve">          Он символизирует уважение кподвигу тех, кто выполнял свой воинский долг в «горячих точках»планеты.</w:t>
            </w:r>
            <w:br/>
            <w:br/>
            <w:r>
              <w:rPr/>
              <w:t xml:space="preserve">Сегодня в день памяти воинов-интернационалистов в городе Байконур впарке Шубникова прошёл городской митинг. В мероприятии принималиучастие руководство городской администрации, ветеранские иобщественные организации, сотрудники силовых структур РоссийскойФедерации и Республики Казахстан, и жители города Байконур.</w:t>
            </w:r>
            <w:br/>
            <w:br/>
            <w:r>
              <w:rPr/>
              <w:t xml:space="preserve">Выступившие на митинге выразили глубокую признательностьвоинам-интернационалистам за доблесть, мужество и верность Родине,проявленные во время исполнения воинского долга.</w:t>
            </w:r>
            <w:br/>
            <w:br/>
            <w:r>
              <w:rPr/>
              <w:t xml:space="preserve">           Все присутствующие почтилипамять минутой молчания в честь воинов-интернационалистов,исполнявших, свой долг за пределами Родины и возложили цветы кмонументу.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2026-02-22T16:22:45+03:00</dcterms:created>
  <dcterms:modified xsi:type="dcterms:W3CDTF">2026-02-22T16:22:45+03:00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