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полного освобождения советскими войсками городаЛенинграда от блокады его немецко-фашистскими войсками в 1944году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полного освобождения советскими войсками города Ленинграда отблокады его немецко-фашистскими войсками в 1944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вМолодежном центре "Будущее Байконура" прошло тематическоемероприятие, посвященное памяти героической обороны Ленинграда.Специалисты центра совместно с участниками проекта "Навигаторыдетства" подготовили программу, чтобы напомнить о самых важныхсимволах блокады и рассказать о подвигах людей, переживших тестрашные времена.</w:t>
            </w:r>
            <w:br/>
            <w:br/>
            <w:r>
              <w:rPr/>
              <w:t xml:space="preserve">Волонтеры клубного объединения "ПРОДобро" молодежного центра"Будщее Байконур" организовали памятную акцию "Блокадный хлеб".Участники мероприятия получили кусочки хлеба весом в 125 грамма —суточную норму, которая спасала жизни ленинградцев в годыблокады.</w:t>
            </w:r>
            <w:br/>
            <w:br/>
            <w:r>
              <w:rPr/>
              <w:t xml:space="preserve">Мероприятие стало напоминанием о стойкости и мужестве людей,сумевших выжить в тяжелейших условиях, и еще раз подчеркнуловажность сохранения памяти о событиях Великой Отечественнойвойны.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2026-06-17T14:31:01+03:00</dcterms:created>
  <dcterms:modified xsi:type="dcterms:W3CDTF">2026-06-17T14:31:01+03:00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