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Пожарно-тактические учения на здании Управления пообеспечению деятельности специального представителя президентаРеспублики Казахстан на комплексе Байконур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17.09.202412:09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Пожарно-тактические учения на здании Управления по обеспечениюдеятельности специального представителя президента РеспубликиКазахстан на комплексе Байконур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сентября наздании Управления по обеспечению деятельности специальногопредставителя президента Республики Казахстан на комплексе Байконурпо адресу Абая 16, прошли пожарно-тактические учения.</w:t>
            </w:r>
            <w:br/>
            <w:br/>
            <w:r>
              <w:rPr/>
              <w:t xml:space="preserve">По замыслу учений произошло на 4 этаже здания, с последующимраспространением на соседние помещения и увеличением площади.</w:t>
            </w:r>
            <w:br/>
            <w:br/>
            <w:r>
              <w:rPr/>
              <w:t xml:space="preserve">По информации, полученной от администрации объекта, все работникиорганизации были эвакуированы на улицу, но 3 человека остались вздании и не смогли самостоятельно покинуть его из-за сильногозадымления.</w:t>
            </w:r>
            <w:br/>
            <w:br/>
            <w:r>
              <w:rPr/>
              <w:t xml:space="preserve">Пожару был присвоен 2-й номер сложности, к месту вызова прибылидополнительные силы и средства Специального управления, ПЧ № 8Республики Казахстан и службы жизнеобеспечения города.</w:t>
            </w:r>
            <w:br/>
            <w:br/>
            <w:r>
              <w:rPr/>
              <w:t xml:space="preserve"> Первая задача пожарных – спасение людей, поэтому на поиск«пострадавших» сразу же были направлены звенья газодымозащитников,которые в сильном дыму отыскали всех трех пострадавших и вывели ихна свежий воздух. На тушение было подано необходимое количествостволов, пожар был ликвидирован в кратчайшие сроки.</w:t>
            </w:r>
            <w:br/>
            <w:br/>
            <w:r>
              <w:rPr/>
              <w:t xml:space="preserve">На учениях отработано: взаимодействие пожарных с администрациейобъекта и службами жизнеобеспечения города, умение личного составадействовать при изменяющейся обстановке на пожаре.</w:t>
            </w:r>
            <w:br/>
            <w:br/>
            <w:r>
              <w:rPr/>
              <w:t xml:space="preserve">При подведении итогов учений, на общем построении личного состава,разобраны действия должностных лиц, общая оценка учения«удовлетворительно».</w:t>
            </w:r>
            <w:br/>
            <w:br/>
            <w:r>
              <w:rPr/>
              <w:t xml:space="preserve">На учениях было задействовано 64 человека личного состава и 8единиц пожарной техники.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2026-09-28T04:18:43+03:00</dcterms:created>
  <dcterms:modified xsi:type="dcterms:W3CDTF">2026-09-28T04:18:43+03:00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