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«Союз» с пилотируемым кораблём на старте Байконура!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«Союз» с пилотируемым кораблём на старте Байконура!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2024года ракета космического назначения «Союз-2.1а» с пилотируемымкораблем «Союз МС-25» была транспортирована на стартовый комплекскосмодрома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планируется 21 марта в 16:21 по московскомувремени. В основной экипаж корабля «Союз МС-25» входят участники21-й экспедиции посещения Международной космической станции —космонавт Роскосмоса Олег Новицкий и участница космического полетаиз Республики Беларусь Марина Василевская, а также участница 71-йдлительной экспедиции на станцию астронавт NASA Трейси Дайсон.</w:t>
            </w:r>
            <w:br/>
            <w:br/>
            <w:r>
              <w:rPr/>
              <w:t xml:space="preserve">Фото: Космический центр «Южный» Ивана Тимошенко и НатальиБережной.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2025-10-09T01:50:53+03:00</dcterms:created>
  <dcterms:modified xsi:type="dcterms:W3CDTF">2025-10-09T01:50:53+03:00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