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профилактические мероприятия в жилых домахгорода.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профилактические мероприятия в жилых домах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Сотрудникамиотдела федерального государственного пожарного надзора проводятсяпрофилактические мероприятия в жилых домах с целью выявлениянарушений требований пожарной безопасности касающихся содержаниямест общего пользования домов.</w:t>
            </w:r>
            <w:br/>
            <w:br/>
            <w:r>
              <w:rPr/>
              <w:t xml:space="preserve">Основные требования пожарной безопасности:</w:t>
            </w:r>
            <w:br/>
            <w:br/>
            <w:r>
              <w:rPr/>
              <w:t xml:space="preserve"> - собственники, наниматели жилых помещений, а также лица,временно находящиеся в жилых помещениях, обязаны содержать вчистоте балконы и лоджии. Запрещается их захламление и хранение наних горючих материалов и негорючих материалов в горючейупаковке;</w:t>
            </w:r>
            <w:br/>
            <w:br/>
            <w:r>
              <w:rPr/>
              <w:t xml:space="preserve"> - запрещено размещать (складировать) в электрощитовых (уэлектрощитов) горючие (в том числе легковоспламеняющиеся) веществаи материалы;</w:t>
            </w:r>
            <w:br/>
            <w:br/>
            <w:r>
              <w:rPr/>
              <w:t xml:space="preserve"> - запрещается хранение баллонов с горючими газами виндивидуальных жилых домах, квартирах и жилых комнатах, а также напутях эвакуации, лестничных клетках, в цокольных этажах, вподвальных и чердачных помещениях, на балконах и лоджиях,мусорокамерах, в помещениях колясочных.</w:t>
            </w:r>
            <w:br/>
            <w:br/>
            <w:r>
              <w:rPr/>
              <w:t xml:space="preserve">Телефон доверия ФГКУ «Специальное управление ФПС № 70 МЧС России»7-72-08.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2026-01-19T16:43:46+03:00</dcterms:created>
  <dcterms:modified xsi:type="dcterms:W3CDTF">2026-01-19T16:43:46+03:00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