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проведён совместный рейд по предупреждениюнесчастных случаев на воде.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проведён совместный рейд по предупреждению несчастныхслучаев на воде.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августа 2023года в городе Байконур прошел совместный рейд сотрудников отделаФедерального государственного пожарного надзора Специальногоуправления ФПС № 70 МЧС России и отдела по чрезвычайным ситуациямКармакшинского района ДЧС Кызылординской области МЧС РеспубликиКазахстан вдоль береговой линии реки Сырдарья, а так же зоны отдыха№ 1 города Байконур. Во время совместного рейда проводилисьпрофилактические беседы с отдыхающими. Людям рассказали обопасности купания в необорудованных местах и правилах поведения наводе. Сотрудники МЧС вручили отдыхающим информационные памятки, вкоторой указаны основные правила при купании, рекомендации прикаких случаях лучше воздержаться от купания и что делать, есливдруг произошёл несчастный случай. Информация в памятках былаотображена на двух языках - русском и казахском. Работа в этомнаправлении будет вестись до конца летнего купального сезона.Особое внимание будет уделяться детям. Убедительная просьба кродителям, проведите дополнительно разъяснительные беседы с вашимидетьми о запрете купания в реке Сырдарья.</w:t>
            </w:r>
            <w:br/>
            <w:br/>
            <w:r>
              <w:rPr/>
              <w:t xml:space="preserve">По данным отдела по Чрезвычайным ситуациям Кармакшинского районаДепартамента по Чрезвычайным ситуациям Кызылординской области МЧСРеспублики Казахстан с начала 2023 года в Кызылординской области наводоемах утонуло 7 человек. По данным Специального управления ФПС №70 МЧС России в черте города Байконур с начала года утонуло 2человека, один из них ребёнок.</w:t>
            </w:r>
            <w:br/>
            <w:br/>
            <w:r>
              <w:rPr/>
              <w:t xml:space="preserve">Сотрудники МЧС напоминают, наличие на берегу водоема знака «Купаниезапрещено!» означает, что это место не соответствует требованиямбезопасного купания. Не подвергайте опасности Вашу жизнь и жизньваших детей!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2026-06-17T22:41:13+03:00</dcterms:created>
  <dcterms:modified xsi:type="dcterms:W3CDTF">2026-06-17T22:41:13+03:00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