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вновь открыли двери длягостей.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вновь открыли двери для гостей.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 в городской пожарной части № 1продолжают проводится ознакомительные экскурсии для воспитанниковдетских дошкольных и школьных учреждений, а также учащихсябайконурского радиотехнического техникума. Дети знакомятся сособенностями несения службы пожарно-спасательных подразделений,пожарной техникой и аварийно-спасательным инструментом.</w:t>
            </w:r>
            <w:br/>
            <w:br/>
            <w:r>
              <w:rPr/>
              <w:t xml:space="preserve">Пожарные рассказали гостям об основных причинах возникновенияпожаров, о первичных средствах пожаротушения, и что нужно сделать,чтобы не допустить пожар.</w:t>
            </w:r>
            <w:br/>
            <w:br/>
            <w:r>
              <w:rPr/>
              <w:t xml:space="preserve">Такие встречи формируют интерес и уважение к профессии пожарного,ведь противопожарная безопасность - одна из обязательныхсоставляющих среды, в которой растёт и воспитывается ребёнок.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2025-10-09T12:55:13+03:00</dcterms:created>
  <dcterms:modified xsi:type="dcterms:W3CDTF">2025-10-09T12:55:13+03:00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