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февраля 2023 года в 03:24 с космодрома Байконур выполненуспешный пуск ракеты-носителя «Союз-2.1а».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24февраля 2023 года в 03:24 с космодрома Байконур выполнен успешныйпуск ракеты-носителя «Союз-2.1а».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февраля2023 года в 03:24 по московскому времени с 31-й площадки космодромаБайконур выполнен пуск ракеты-носителя «Союз-2.1а» с беспилотнымкораблем «Союз МС-23» к Международной космической станции.</w:t>
            </w:r>
            <w:br/>
            <w:br/>
            <w:r>
              <w:rPr/>
              <w:t xml:space="preserve">Выведение «Союза МС-23» на заданную орбиту и отделение от третьейступени ракеты, а также раскрытие антенн и панелей солнечныхбатарей корабля прошли в штатном режиме.</w:t>
            </w:r>
            <w:br/>
            <w:br/>
            <w:r>
              <w:rPr/>
              <w:t xml:space="preserve">Беспилотный корабль предназначен для замены находящегося нароссийском сегменте МКС пилотируемого «Союза МС-22», у которого 15декабря 2022 года произошла разгерметизация системытерморегулирования из-за пробоя радиатора спорадическиммикрометеороидом. В сентябре 2023 года «Союз МС-23» долженобеспечить штатное возвращение на Землю экипажа в составекосмонавтов Роскосмоса Сергея Прокопьева, Дмитрия Петелина иастронавта NASA Франциско Рубио, а также их срочный спуск в случаеэкстренной ситуации.</w:t>
            </w:r>
            <w:br/>
            <w:br/>
            <w:r>
              <w:rPr/>
              <w:t xml:space="preserve">Корабль летит к станции по двухсуточной схеме сближения. Егостыковка к малому российскому исследовательскому модулю «Поиск»намечается 26 февраля в 04:01 мск.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пожарнойбезопасности,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2026-04-18T23:44:17+03:00</dcterms:created>
  <dcterms:modified xsi:type="dcterms:W3CDTF">2026-04-18T23:44:17+03:00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