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декабря, вчетвёртой средней школе, состоялось мероприятие посвящения в кадетыучащихся классов «Пожарный кадет» имени Героя России ЕвгенияЧернышёва. По этому случаю в зале школы собрались воспитанники всехпрофильных классов – с седьмого по одиннадцатый.</w:t>
            </w:r>
            <w:br/>
            <w:br/>
            <w:r>
              <w:rPr/>
              <w:t xml:space="preserve">После выноса знамени каждый учащийся 10 «К» класса перед строемсвоих товарищей произнес слова клятвы на верность Родине икадетскому братству. Пообещав с достоинством нести гордое имякадета, служить Отечеству, хранить и приумножать то хорошее, чтосоздано людьми нашей великой страны.</w:t>
            </w:r>
            <w:br/>
            <w:br/>
            <w:r>
              <w:rPr/>
              <w:t xml:space="preserve">После слов торжественной клятвы оранжевые береты сотрудников МЧСбыли вручены двадцать одному новобранцу. С этим важным событиемребят поздравили руководители городских структур, духовенства ипочетные гости. Заместитель главы администрации города НиколайАдасёв поздравил кадет со знаменательным днём в их жизни и сказал,что искренне верит в них, в их благие намерения и со своей стороныпообещал от имени администрации города и впредь оказывать посильнуюпомощь кадетскому движению.</w:t>
            </w:r>
            <w:br/>
            <w:br/>
            <w:r>
              <w:rPr/>
              <w:t xml:space="preserve">Вслед за старшими кадетами слова присяги повторили их младшиетоварищи - учащиеся седьмого класса. Они являются полноправнымичленами кадетского сообщества, основной задачей которого являетсяразвитие на Байконуре системы подготовки юношей и девушек к важномуделу - служению Отечеству.</w:t>
            </w:r>
            <w:br/>
            <w:br/>
            <w:r>
              <w:rPr/>
              <w:t xml:space="preserve">В конце мероприятия ребята устроили для гостей небольшой концерт,на котором выступили воспитанники школы. В исполнении хора учащихсяпрофильных классов прозвучала песня, посвященная пожарнойохране.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2026-01-19T22:02:45+03:00</dcterms:created>
  <dcterms:modified xsi:type="dcterms:W3CDTF">2026-01-19T22:02:45+03:00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