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прошло голосование на выборах в ГосударственнуюДуму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прошло голосование на выборах в Государственную ДумуРоссийской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шестигородах Республики Казахстан для граждан Российской Федерации былиоткрыты избирательные участки для голосования на выборах вГосударственную Думу Федерального Собрания Российской Федерациивосьмого созыва.</w:t>
            </w:r>
            <w:br/>
            <w:br/>
            <w:r>
              <w:rPr/>
              <w:t xml:space="preserve">В этом году был утверждён трёхдневный порядок, то есть периодвыборов с 17 по 19 сентября. Это позволило снизить плотность потокаизбирателей, что на данный момент очень актуально, в условияхнепрекращающейся эпидемии COVID-19. За эти дни на избирательныеучастки пришло 5688 байконурцев - граждан Российской Федерации,находящихся на момент проведения выборов на территории города. Явкаизбирателей на избирательные участки составила 45,6 % от общегоколичества граждан, включенных в списки избирателей.</w:t>
            </w:r>
            <w:br/>
            <w:br/>
            <w:r>
              <w:rPr/>
              <w:t xml:space="preserve">Для голосования в городе Байконур было открыто 7 участков. Пожарнуюбезопасность на территории избирательных участков обеспечивалисотрудники ФГКУ «Специальное управление ФПС № 70 МЧС России».</w:t>
            </w:r>
            <w:br/>
            <w:br/>
            <w:r>
              <w:rPr/>
              <w:t xml:space="preserve">Ранее глава российского МИД Сергей Лавров призвал россиян зарубежом принять участие в голосовании.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2025-10-10T07:28:52+03:00</dcterms:created>
  <dcterms:modified xsi:type="dcterms:W3CDTF">2025-10-10T07:28:52+03:00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