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«Неопалимаякупина»</w:t>
            </w:r>
            <w:br/>
            <w:br/>
            <w:r>
              <w:rPr/>
              <w:t xml:space="preserve">17 сентября, православные отмечают праздник, посвящённый иконеБожьей Матери «Неопалимая купина». Издревле икона считается мощнымоберегом от пожаров и молний, а также покровительницей всех, чьяпрофессия связана с пожарами и спасением людей из властистихии.</w:t>
            </w:r>
            <w:br/>
            <w:br/>
            <w:r>
              <w:rPr/>
              <w:t xml:space="preserve">На Байконуре, в Храме Святого Великомученика Георгия Победоносца,настоятель протоиерей Сергий провёл благодарственный молебен вчесть почитаемой православной святыни. В этом году в благослуженииприняли участие сотрудники Специального управления ФПС №70 МЧСРоссии и учащиеся 10 «К» класса «Пожарный кадет» ГОУ СОШ №4 им.В.П. Глушко. Пожарные называют «Неопалимую Купину» своейпокровительницей и заступницей. В этот праздник православныехристиане обращаются с молитвами к Деве Марии, прося помощи сосвоими страстями, чтобы, как говорится «выжечь все грехиогнём».</w:t>
            </w:r>
            <w:br/>
            <w:br/>
            <w:r>
              <w:rPr/>
              <w:t xml:space="preserve">После службы состоялась беседа священника с пожарными и кадетами, входе которой отец Сергий рассказал об истории происхождения иконы«Неопалимая Купина» и связанном с этим событием празднике, а такжеблагословил пожарных на добрые дела во имя «спасения ближнего».</w:t>
            </w:r>
            <w:br/>
            <w:br/>
            <w:r>
              <w:rPr/>
              <w:t xml:space="preserve"> «Думаю, что участие сотрудников байконурского подразделенияМЧС в благослужении станет доброй традицией. Мы верим в силу этойиконы, а вера, как известно, поддерживает в первую очередь волю иморальный дух человека…» - сказал после молебна Андрей Заровский,начальник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2026-01-19T21:55:45+03:00</dcterms:created>
  <dcterms:modified xsi:type="dcterms:W3CDTF">2026-01-19T21:55:45+03:00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