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 космодрома Байконур состоялся пуск ракеты-носителя«Протон-М» с многоцелевым лабораторным модулем «Наука»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23.07.202113:07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Скосмодрома Байконур состоялся пуск ракеты-носителя «Протон-М» смногоцелевым лабораторным модулем «Наука»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 пусковойустановки стартовой площадки № 200 космодрома Байконур 21 июля 2021года в 17:58 по московскому времени состоялся пуск ракеты-носителя«Протон-М» с многоцелевым лабораторным модулем «Наука». Согласнотелеметрической информации, все этапы полёта ракеты-носителя(отделение ступеней и сброс створок головного обтекателя) прошли вштатном режиме.</w:t>
            </w:r>
            <w:br/>
            <w:br/>
            <w:r>
              <w:rPr/>
              <w:t xml:space="preserve">В соответствии с циклограммой полета спустя 580,3 секунды послестарта головной блок отделился от третьей ступени носителя.Дальнейшее сближение с Международной космической станциейосуществляется двигателями модуля «Наука». Продолжительностьвыведения модуля в зону стыковки с МКС — 8 суток.</w:t>
            </w:r>
            <w:br/>
            <w:br/>
            <w:r>
              <w:rPr/>
              <w:t xml:space="preserve">При проведении подготовки к запуску РКН подразделения Специальногоуправления ФПС № 70 МЧС России переведены в режим «Повышеннойготовности». Обеспечен сбор резервного личного состава караулов,организован ввод резервной техники в расчет. Для обеспеченияпожарной безопасности дополнительно направлены расчетыпожаротушения в составы наземно-поисковой группы и группыповышенной готовности нештатного аварийно-спасательногоформирования.</w:t>
            </w:r>
            <w:br/>
            <w:br/>
            <w:r>
              <w:rPr/>
              <w:t xml:space="preserve">После окончания операций все службы ФГКУ «Специальное управлениеФПС № 70 МЧС России», задействованные в обеспечении пожарнойбезопасности технологических процессов связанных с подготовкой изапуском ракеты-носителя, переведены в штатный режим несенияслужбы.</w:t>
            </w:r>
            <w:br/>
            <w:br/>
            <w:r>
              <w:rPr/>
              <w:t xml:space="preserve">Материал подготовлен с использованием публикаций сайтаРОСКОСМОСа: ссылка</w:t>
            </w:r>
            <w:br/>
            <w:br/>
            <w:r>
              <w:rPr/>
              <w:t xml:space="preserve">Фото: Космический центр «Южный»/Роскосмос.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2026-09-10T06:04:09+03:00</dcterms:created>
  <dcterms:modified xsi:type="dcterms:W3CDTF">2026-09-10T06:04:09+03:00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