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Байконур. Первый стартовый день Арктики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Байконур. Первый стартовый день Арктики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расчётовпредприятий Госкорпорации «Роскосмос» 25 февраля 2021 года началсярабочий день по графику первого стартового дня. Ракета-носитель«Союз-2.1б» с разгонным блоком «Фрегат» и космическим аппаратом«Арктика-М» была вывезена на стартовый комплекс площадки № 31космодрома.</w:t>
            </w:r>
            <w:br/>
            <w:br/>
            <w:r>
              <w:rPr/>
              <w:t xml:space="preserve">В 07:30 местного времени начался вывоз ракеты космическогоназначения из помещения монтажно-испытательного корпуса площадки №31. Далее она была доставлена на стартовый стол и установлена впусковую установку. После стыковки коммуникаций ракеты-носителя сназемным оборудованием будут выполнены автономные испытания системи агрегатов космического аппарата, разгонного блока, самой ракеты истартового комплекса, затем — анализ и обработка полученнойтелеметрической информации и доклад по результатам первогостартового дня.</w:t>
            </w:r>
            <w:br/>
            <w:br/>
            <w:r>
              <w:rPr/>
              <w:t xml:space="preserve">В обеспечении пожарной безопасности при проведении транспортировкизадействованы подразделения ФГКУ «Специальное управление ФПС № 70МЧС России».</w:t>
            </w:r>
            <w:br/>
            <w:br/>
            <w:r>
              <w:rPr/>
              <w:t xml:space="preserve">Утром 28 февраля состоится заседание комиссии, по итогам которогобудут приняты решения о заправке ракеты компонентами топлива ивремени ее пуска.</w:t>
            </w:r>
            <w:br/>
            <w:br/>
            <w:r>
              <w:rPr/>
              <w:t xml:space="preserve">Старт ракеты-носителя «Союз-2.1б» с разгонным блоком «Фрегат» икосмическим аппаратом «Арктика-М» запланирован на воскресенье, 28февраля.</w:t>
            </w:r>
            <w:br/>
            <w:br/>
            <w:r>
              <w:rPr/>
              <w:t xml:space="preserve">Материал подготовлен с использованием публикаций сайтаРОСКОСМОСа: ссылка по теме</w:t>
            </w:r>
            <w:br/>
            <w:br/>
            <w:r>
              <w:rPr/>
              <w:t xml:space="preserve">Фото: Космический центр «Южный»/Роскосмос.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2026-06-17T14:27:33+03:00</dcterms:created>
  <dcterms:modified xsi:type="dcterms:W3CDTF">2026-06-17T14:27:33+03:00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