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9.10.2019 года проведен пускракеты-носителя «Протон-М».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9.10.2019 года проведен пуск ракеты-носителя«Протон-М».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пусковой установки № 39 площадки № 200в 13:17:56 мск проведен пуск ракеты-носителя «Протон-М»с разгонным блоком «Бриз-М» и спутниками Eutelsat 5West B и Mission Extension Vehicle-1. Старт и полетносителя прошли в штатном режиме и без замечаний.</w:t>
            </w:r>
            <w:br/>
            <w:br/>
            <w:r>
              <w:rPr/>
              <w:t xml:space="preserve">Активный участок полета «Протона» продолжался в течение582 секунд, после чего орбитальный блок был выведенна суборбитальную траекторию. Затем разгонный блок «Бриз-М»начал выведение космических аппаратов на целевые орбиты.В ходе выведения было выполнено пять плановых включений егодвигательной установки.</w:t>
            </w:r>
            <w:br/>
            <w:br/>
            <w:r>
              <w:rPr/>
              <w:t xml:space="preserve">В соответствии с графиком 10 октября в 04:53мск произведено штатное отделение спутника Eutelsat 5 WestB на целевой орбите, а спустя еще 18 минут,в 05:12 мск отделился Mission Extension Vehicle-1. Управлениеобоими космическими аппаратами передано заказчикам, которые уженачали проверки их бортовых систем.</w:t>
            </w:r>
            <w:br/>
            <w:br/>
            <w:r>
              <w:rPr/>
              <w:t xml:space="preserve">Запуск спутников Eutelsat 5 West B и MissionExtension Vehicle-1 стал четвертым пуском ракеты-носителя«Протон-М» в 2019 году, 97-ым в рамках контрактовна коммерческую эксплуатацию ракеты, заключённых компаниейInternational Launch Services, и 108-м с началаее эксплуатации.</w:t>
            </w:r>
            <w:br/>
            <w:br/>
            <w:r>
              <w:rPr/>
              <w:t xml:space="preserve">После окончания операций, связанных с запуском ракеты-носителя«Протон-М» все службы ФГКУ «Специальное управление ФПС № 70 МЧСРоссии», задействованные в обеспечении пожарной безопасноститехнологических процессов, переведены в штатный режим несенияслужбы.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РОСКОСМОСа:https://www.roscosmos.ru/26911/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2026-03-13T13:22:34+03:00</dcterms:created>
  <dcterms:modified xsi:type="dcterms:W3CDTF">2026-03-13T13:22:34+03:00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