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установлена на стартовыйкомплекс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установлена на стартовый комплекс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 июля2019 года, ракета-носитель «Протон-М» с российскойобсерваторией «Спектр-РГ» была доставлена на стартовыйкомплекс площадки 81 космодрома Байконур и установленана пусковую установку. После подвода башни обслуживанияи подключения коммуникаций специалисты предприятий Роскосмосаприступили к работам по графику первого стартового дня.Ранее в монтажно-испытательном корпусе были устранены всезамечания, выявленные при подготовке к пуску в июне2019 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«Протон-М» с разгонным блоком «ДМ-03»и новой орбитальной обсерваторией «Спектр-РГ» запланированна 12 июля 2019 года в 15:31 мск.</w:t>
            </w:r>
            <w:br/>
            <w:br/>
            <w:r>
              <w:rPr/>
              <w:t xml:space="preserve">«Спектр-РГ» — российский проект с немецким участием,нацеленный на создание орбитальной астрофизическойобсерватории, предназначенной для изучения Вселеннойв рентгеновском диапазоне длин волн. Он предполагаетсоздание национальной обсерватории астрофизики высоких энергий,продолжающей последовательность астрофизических спутников «Астрон»и «Гранат», также разработанных в НПО Лавочкина. Аппаратстроится по модульному принципу, обладает хорошимихарактеристиками ориентации и стабилизации, позволяетв течение года наблюдать практически всю небесную сферу.</w:t>
            </w:r>
            <w:br/>
            <w:br/>
            <w:r>
              <w:rPr/>
              <w:t xml:space="preserve">Космический аппарат «Спектр-РГ» будет выведен в окрестностьточки Лагранжа L2 системы Солнце-Земля. Проведениеастрофизических исследований запланировано в течение6,5 лет, из которых 4 года — в режимесканирования звездного неба, а 2,5 года — в режиметочечного наблюдения объектов во Вселенной по заявкаммирового научного сообщества.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https://www.roscosmos.ru/26540/</w:t>
            </w:r>
            <w:br/>
            <w:br/>
            <w:r>
              <w:rPr/>
              <w:t xml:space="preserve">Фото КЦ «Южный»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2025-10-10T21:16:15+03:00</dcterms:created>
  <dcterms:modified xsi:type="dcterms:W3CDTF">2025-10-10T21:16:15+03:00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