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в СПСЧ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в СПСЧ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2018г.в специальной пожарно-спасательной части №  1 была проведенаэкскурсия для детей с дневным пребыванием в детском оздоровительномлагере школьного возраста на базе ГБУ «КЦСОН».</w:t>
            </w:r>
            <w:br/>
            <w:br/>
            <w:r>
              <w:rPr/>
              <w:t xml:space="preserve">Лагерь является внешкольным учреждением для детей беспризорных,детей-сирот, детей, находящихся в трудной жизненной ситуациишкольного возраста от 6,5-15 лет включительно на период летнихканикул.</w:t>
            </w:r>
            <w:br/>
            <w:br/>
            <w:r>
              <w:rPr/>
              <w:t xml:space="preserve">В ходе этой экскурсии дети узнали много нового и интересного. Онипознакомились с особенностями и тонкостями несения службыпожарно-спасательных подразделений, своими глазами увиделинастоящий сбор и выезд по тревоге,  ведь СПСЧ № 1, это самаябоевая часть гарнизона, на долю которой приходится самое большоеколичество выездов на тушение пожаров и оказание помощи.</w:t>
            </w:r>
            <w:br/>
            <w:br/>
            <w:r>
              <w:rPr/>
              <w:t xml:space="preserve">С огромным желанием и восхищением дети рассматривали пожарныемашины, аварийно – спасательное оборудование. Им рассказали оогнетушителях и показали пожарные рукава, а так же нужныеспасателям инструменты на пожаре, рассказали об их назначении.</w:t>
            </w:r>
            <w:br/>
            <w:br/>
            <w:r>
              <w:rPr/>
              <w:t xml:space="preserve">Дети получили огромный заряд положительных эмоций от экскурсии впожарную часть. Ведь они услышали звук сирены, примерили каскупожарного, посидели в кабинах пожарных машин, а потом всемразрешили примерить защитные шлемы, и сфотографироваться.</w:t>
            </w:r>
            <w:br/>
            <w:br/>
            <w:r>
              <w:rPr/>
              <w:t xml:space="preserve">Такие встречи формируют у детей интерес и уважение к профессиипожарного. Ведь противопожарная безопасность – одна из обязательныхсоставляющих среды, в которой растет и воспитывается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2025-10-11T05:08:23+03:00</dcterms:created>
  <dcterms:modified xsi:type="dcterms:W3CDTF">2025-10-11T05:08:23+03:00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